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5"/>
        <w:gridCol w:w="2561"/>
        <w:gridCol w:w="4083"/>
        <w:gridCol w:w="1027"/>
      </w:tblGrid>
      <w:tr w:rsidR="00E2325E" w14:paraId="6874DE86" w14:textId="77777777" w:rsidTr="00E2325E">
        <w:tc>
          <w:tcPr>
            <w:tcW w:w="1385" w:type="dxa"/>
          </w:tcPr>
          <w:p w14:paraId="18D6C4AA" w14:textId="77777777" w:rsidR="0014687C" w:rsidRPr="0014687C" w:rsidRDefault="0014687C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561" w:type="dxa"/>
          </w:tcPr>
          <w:p w14:paraId="02437B03" w14:textId="77777777" w:rsidR="0014687C" w:rsidRDefault="0014687C">
            <w:pPr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4083" w:type="dxa"/>
          </w:tcPr>
          <w:p w14:paraId="71D2DFFA" w14:textId="77777777" w:rsidR="0014687C" w:rsidRPr="0014687C" w:rsidRDefault="0014687C">
            <w:pPr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027" w:type="dxa"/>
          </w:tcPr>
          <w:p w14:paraId="41E77B60" w14:textId="77777777" w:rsidR="0014687C" w:rsidRPr="0014687C" w:rsidRDefault="0014687C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</w:tr>
      <w:tr w:rsidR="0014687C" w14:paraId="4BC7EDCD" w14:textId="77777777" w:rsidTr="00E2325E">
        <w:tc>
          <w:tcPr>
            <w:tcW w:w="9056" w:type="dxa"/>
            <w:gridSpan w:val="4"/>
          </w:tcPr>
          <w:p w14:paraId="6689B3E9" w14:textId="77777777" w:rsidR="0014687C" w:rsidRDefault="0014687C">
            <w:pPr>
              <w:rPr>
                <w:b/>
              </w:rPr>
            </w:pPr>
            <w:r>
              <w:rPr>
                <w:b/>
              </w:rPr>
              <w:t>Thema 1</w:t>
            </w:r>
          </w:p>
        </w:tc>
      </w:tr>
      <w:tr w:rsidR="00E2325E" w14:paraId="22366E19" w14:textId="77777777" w:rsidTr="00E2325E">
        <w:tc>
          <w:tcPr>
            <w:tcW w:w="1385" w:type="dxa"/>
          </w:tcPr>
          <w:p w14:paraId="4FFAAA7D" w14:textId="77777777" w:rsidR="0014687C" w:rsidRDefault="0014687C">
            <w:r>
              <w:t>‘Lotte’</w:t>
            </w:r>
          </w:p>
        </w:tc>
        <w:tc>
          <w:tcPr>
            <w:tcW w:w="2561" w:type="dxa"/>
          </w:tcPr>
          <w:p w14:paraId="5E6B4F28" w14:textId="77777777" w:rsidR="0014687C" w:rsidRDefault="0014687C">
            <w:r>
              <w:t>Filmpje groter worden</w:t>
            </w:r>
          </w:p>
        </w:tc>
        <w:tc>
          <w:tcPr>
            <w:tcW w:w="4083" w:type="dxa"/>
          </w:tcPr>
          <w:p w14:paraId="55C891E3" w14:textId="77777777" w:rsidR="0014687C" w:rsidRDefault="0014687C">
            <w:r>
              <w:t>Fragmenten van een meisje van 0-12 jaar.</w:t>
            </w:r>
          </w:p>
        </w:tc>
        <w:tc>
          <w:tcPr>
            <w:tcW w:w="1027" w:type="dxa"/>
          </w:tcPr>
          <w:p w14:paraId="0A91A1F0" w14:textId="77777777" w:rsidR="0014687C" w:rsidRDefault="0014687C">
            <w:hyperlink r:id="rId4" w:history="1">
              <w:proofErr w:type="gramStart"/>
              <w:r>
                <w:rPr>
                  <w:rStyle w:val="Hyperlink"/>
                </w:rPr>
                <w:t>link</w:t>
              </w:r>
              <w:proofErr w:type="gramEnd"/>
            </w:hyperlink>
          </w:p>
          <w:p w14:paraId="0FFE19F4" w14:textId="77777777" w:rsidR="0014687C" w:rsidRDefault="0014687C"/>
        </w:tc>
      </w:tr>
      <w:tr w:rsidR="00E2325E" w14:paraId="0244BFB9" w14:textId="77777777" w:rsidTr="00E2325E">
        <w:tc>
          <w:tcPr>
            <w:tcW w:w="1385" w:type="dxa"/>
          </w:tcPr>
          <w:p w14:paraId="1D2A815D" w14:textId="77777777" w:rsidR="0014687C" w:rsidRDefault="0014687C">
            <w:r>
              <w:t>Inauguratie W.A.</w:t>
            </w:r>
          </w:p>
        </w:tc>
        <w:tc>
          <w:tcPr>
            <w:tcW w:w="2561" w:type="dxa"/>
          </w:tcPr>
          <w:p w14:paraId="02B17CD1" w14:textId="77777777" w:rsidR="0014687C" w:rsidRDefault="0014687C">
            <w:r>
              <w:t>I Like (het collectief geheugen</w:t>
            </w:r>
          </w:p>
        </w:tc>
        <w:tc>
          <w:tcPr>
            <w:tcW w:w="4083" w:type="dxa"/>
          </w:tcPr>
          <w:p w14:paraId="6E0E21F5" w14:textId="77777777" w:rsidR="0014687C" w:rsidRDefault="0014687C" w:rsidP="0014687C">
            <w:r>
              <w:t>9.45 – 10.16</w:t>
            </w:r>
          </w:p>
          <w:p w14:paraId="2F39B183" w14:textId="77777777" w:rsidR="0014687C" w:rsidRDefault="0014687C"/>
        </w:tc>
        <w:tc>
          <w:tcPr>
            <w:tcW w:w="1027" w:type="dxa"/>
          </w:tcPr>
          <w:p w14:paraId="535BC295" w14:textId="77777777" w:rsidR="0014687C" w:rsidRDefault="0014687C">
            <w:hyperlink r:id="rId5" w:history="1">
              <w:proofErr w:type="gramStart"/>
              <w:r w:rsidR="003512B0">
                <w:rPr>
                  <w:rStyle w:val="Hyperlink"/>
                </w:rPr>
                <w:t>link</w:t>
              </w:r>
              <w:proofErr w:type="gramEnd"/>
            </w:hyperlink>
          </w:p>
        </w:tc>
      </w:tr>
      <w:tr w:rsidR="00E2325E" w14:paraId="6E0F0EAD" w14:textId="77777777" w:rsidTr="00E2325E">
        <w:tc>
          <w:tcPr>
            <w:tcW w:w="1385" w:type="dxa"/>
          </w:tcPr>
          <w:p w14:paraId="227BDDC5" w14:textId="77777777" w:rsidR="0014687C" w:rsidRDefault="0014687C">
            <w:proofErr w:type="gramStart"/>
            <w:r>
              <w:t>eerst</w:t>
            </w:r>
            <w:proofErr w:type="gramEnd"/>
            <w:r>
              <w:t xml:space="preserve"> GP winst max V</w:t>
            </w:r>
          </w:p>
        </w:tc>
        <w:tc>
          <w:tcPr>
            <w:tcW w:w="2561" w:type="dxa"/>
          </w:tcPr>
          <w:p w14:paraId="04F7A5F0" w14:textId="77777777" w:rsidR="0014687C" w:rsidRDefault="0014687C"/>
        </w:tc>
        <w:tc>
          <w:tcPr>
            <w:tcW w:w="4083" w:type="dxa"/>
          </w:tcPr>
          <w:p w14:paraId="2BA5AABA" w14:textId="77777777" w:rsidR="0014687C" w:rsidRDefault="0014687C" w:rsidP="0014687C">
            <w:r>
              <w:t>0.01 –0.23</w:t>
            </w:r>
          </w:p>
          <w:p w14:paraId="0D936070" w14:textId="77777777" w:rsidR="0014687C" w:rsidRDefault="0014687C"/>
        </w:tc>
        <w:tc>
          <w:tcPr>
            <w:tcW w:w="1027" w:type="dxa"/>
          </w:tcPr>
          <w:p w14:paraId="69E76B5F" w14:textId="77777777" w:rsidR="0014687C" w:rsidRDefault="0014687C">
            <w:hyperlink r:id="rId6" w:history="1">
              <w:r w:rsidR="003512B0">
                <w:rPr>
                  <w:rStyle w:val="Hyperlink"/>
                </w:rPr>
                <w:t>Link</w:t>
              </w:r>
            </w:hyperlink>
          </w:p>
        </w:tc>
      </w:tr>
      <w:tr w:rsidR="00E2325E" w14:paraId="43CCB21D" w14:textId="77777777" w:rsidTr="00E2325E">
        <w:tc>
          <w:tcPr>
            <w:tcW w:w="1385" w:type="dxa"/>
          </w:tcPr>
          <w:p w14:paraId="52B2E3A7" w14:textId="77777777" w:rsidR="0014687C" w:rsidRDefault="0014687C">
            <w:proofErr w:type="spellStart"/>
            <w:proofErr w:type="gramStart"/>
            <w:r>
              <w:t>wtc</w:t>
            </w:r>
            <w:proofErr w:type="spellEnd"/>
            <w:proofErr w:type="gramEnd"/>
            <w:r>
              <w:t xml:space="preserve"> stort in</w:t>
            </w:r>
          </w:p>
        </w:tc>
        <w:tc>
          <w:tcPr>
            <w:tcW w:w="2561" w:type="dxa"/>
          </w:tcPr>
          <w:p w14:paraId="33D47195" w14:textId="77777777" w:rsidR="0014687C" w:rsidRDefault="0014687C"/>
        </w:tc>
        <w:tc>
          <w:tcPr>
            <w:tcW w:w="4083" w:type="dxa"/>
          </w:tcPr>
          <w:p w14:paraId="78163AE4" w14:textId="77777777" w:rsidR="0014687C" w:rsidRDefault="0014687C" w:rsidP="0014687C">
            <w:r>
              <w:t>3.00- 3.30</w:t>
            </w:r>
          </w:p>
          <w:p w14:paraId="07DE2DE6" w14:textId="77777777" w:rsidR="0014687C" w:rsidRDefault="0014687C"/>
        </w:tc>
        <w:tc>
          <w:tcPr>
            <w:tcW w:w="1027" w:type="dxa"/>
          </w:tcPr>
          <w:p w14:paraId="719387C6" w14:textId="77777777" w:rsidR="0014687C" w:rsidRDefault="0014687C">
            <w:hyperlink r:id="rId7" w:history="1">
              <w:r w:rsidR="003512B0">
                <w:rPr>
                  <w:rStyle w:val="Hyperlink"/>
                </w:rPr>
                <w:t>Klik hier</w:t>
              </w:r>
            </w:hyperlink>
          </w:p>
        </w:tc>
      </w:tr>
      <w:tr w:rsidR="00E2325E" w14:paraId="25D84038" w14:textId="77777777" w:rsidTr="00E2325E">
        <w:tc>
          <w:tcPr>
            <w:tcW w:w="1385" w:type="dxa"/>
          </w:tcPr>
          <w:p w14:paraId="1ED9CDB1" w14:textId="77777777" w:rsidR="0014687C" w:rsidRDefault="0014687C">
            <w:r>
              <w:t>Zwarte piet</w:t>
            </w:r>
          </w:p>
        </w:tc>
        <w:tc>
          <w:tcPr>
            <w:tcW w:w="2561" w:type="dxa"/>
          </w:tcPr>
          <w:p w14:paraId="24B4B9E6" w14:textId="77777777" w:rsidR="0014687C" w:rsidRDefault="0014687C"/>
        </w:tc>
        <w:tc>
          <w:tcPr>
            <w:tcW w:w="4083" w:type="dxa"/>
          </w:tcPr>
          <w:p w14:paraId="444C61AE" w14:textId="77777777" w:rsidR="0014687C" w:rsidRDefault="0014687C" w:rsidP="0014687C">
            <w:r>
              <w:t>0.20 – 0.35</w:t>
            </w:r>
          </w:p>
          <w:p w14:paraId="414C21BC" w14:textId="77777777" w:rsidR="0014687C" w:rsidRDefault="0014687C"/>
        </w:tc>
        <w:tc>
          <w:tcPr>
            <w:tcW w:w="1027" w:type="dxa"/>
          </w:tcPr>
          <w:p w14:paraId="20B6F4C0" w14:textId="77777777" w:rsidR="0014687C" w:rsidRDefault="0014687C">
            <w:hyperlink r:id="rId8" w:history="1">
              <w:r w:rsidR="003512B0">
                <w:rPr>
                  <w:rStyle w:val="Hyperlink"/>
                </w:rPr>
                <w:t>Klik hier</w:t>
              </w:r>
            </w:hyperlink>
          </w:p>
        </w:tc>
      </w:tr>
      <w:tr w:rsidR="00E2325E" w14:paraId="63A98B0A" w14:textId="77777777" w:rsidTr="00E2325E">
        <w:trPr>
          <w:trHeight w:val="320"/>
        </w:trPr>
        <w:tc>
          <w:tcPr>
            <w:tcW w:w="1385" w:type="dxa"/>
          </w:tcPr>
          <w:p w14:paraId="74246F58" w14:textId="77777777" w:rsidR="0014687C" w:rsidRDefault="0014687C">
            <w:proofErr w:type="gramStart"/>
            <w:r>
              <w:t>eerste</w:t>
            </w:r>
            <w:proofErr w:type="gramEnd"/>
            <w:r>
              <w:t xml:space="preserve"> man op de maan</w:t>
            </w:r>
          </w:p>
        </w:tc>
        <w:tc>
          <w:tcPr>
            <w:tcW w:w="2561" w:type="dxa"/>
          </w:tcPr>
          <w:p w14:paraId="34D07C5B" w14:textId="77777777" w:rsidR="0014687C" w:rsidRDefault="0014687C"/>
        </w:tc>
        <w:tc>
          <w:tcPr>
            <w:tcW w:w="4083" w:type="dxa"/>
          </w:tcPr>
          <w:p w14:paraId="3D3F6C6D" w14:textId="77777777" w:rsidR="0014687C" w:rsidRDefault="0014687C" w:rsidP="0014687C">
            <w:r>
              <w:t>0.13-0.28</w:t>
            </w:r>
          </w:p>
          <w:p w14:paraId="452F625F" w14:textId="77777777" w:rsidR="0014687C" w:rsidRDefault="0014687C"/>
        </w:tc>
        <w:tc>
          <w:tcPr>
            <w:tcW w:w="1027" w:type="dxa"/>
          </w:tcPr>
          <w:p w14:paraId="45DDA902" w14:textId="77777777" w:rsidR="0014687C" w:rsidRDefault="0014687C">
            <w:hyperlink r:id="rId9" w:history="1">
              <w:r w:rsidR="003512B0">
                <w:rPr>
                  <w:rStyle w:val="Hyperlink"/>
                </w:rPr>
                <w:t>Klik hier</w:t>
              </w:r>
            </w:hyperlink>
          </w:p>
        </w:tc>
      </w:tr>
      <w:tr w:rsidR="00E2325E" w14:paraId="60299878" w14:textId="77777777" w:rsidTr="00E2325E">
        <w:trPr>
          <w:trHeight w:val="320"/>
        </w:trPr>
        <w:tc>
          <w:tcPr>
            <w:tcW w:w="1385" w:type="dxa"/>
          </w:tcPr>
          <w:p w14:paraId="7A47EC40" w14:textId="77777777" w:rsidR="0014687C" w:rsidRDefault="0014687C">
            <w:proofErr w:type="gramStart"/>
            <w:r>
              <w:t>invoering</w:t>
            </w:r>
            <w:proofErr w:type="gramEnd"/>
            <w:r>
              <w:t xml:space="preserve"> van de euro</w:t>
            </w:r>
          </w:p>
        </w:tc>
        <w:tc>
          <w:tcPr>
            <w:tcW w:w="2561" w:type="dxa"/>
          </w:tcPr>
          <w:p w14:paraId="343F497D" w14:textId="77777777" w:rsidR="0014687C" w:rsidRDefault="0014687C"/>
        </w:tc>
        <w:tc>
          <w:tcPr>
            <w:tcW w:w="4083" w:type="dxa"/>
          </w:tcPr>
          <w:p w14:paraId="7AF30C29" w14:textId="77777777" w:rsidR="0014687C" w:rsidRDefault="0014687C" w:rsidP="0014687C">
            <w:r>
              <w:t>0.00-0.12</w:t>
            </w:r>
          </w:p>
          <w:p w14:paraId="5926733C" w14:textId="77777777" w:rsidR="0014687C" w:rsidRDefault="0014687C"/>
        </w:tc>
        <w:tc>
          <w:tcPr>
            <w:tcW w:w="1027" w:type="dxa"/>
          </w:tcPr>
          <w:p w14:paraId="331FA5D5" w14:textId="77777777" w:rsidR="0014687C" w:rsidRDefault="0014687C">
            <w:hyperlink r:id="rId10" w:history="1">
              <w:r w:rsidR="003512B0">
                <w:rPr>
                  <w:rStyle w:val="Hyperlink"/>
                </w:rPr>
                <w:t>Klik hier</w:t>
              </w:r>
            </w:hyperlink>
          </w:p>
        </w:tc>
      </w:tr>
      <w:tr w:rsidR="00E2325E" w14:paraId="5FDD64C8" w14:textId="77777777" w:rsidTr="00E2325E">
        <w:tc>
          <w:tcPr>
            <w:tcW w:w="1385" w:type="dxa"/>
          </w:tcPr>
          <w:p w14:paraId="36CB275C" w14:textId="77777777" w:rsidR="0014687C" w:rsidRDefault="0014687C" w:rsidP="00545131">
            <w:proofErr w:type="gramStart"/>
            <w:r>
              <w:t>cola</w:t>
            </w:r>
            <w:proofErr w:type="gramEnd"/>
            <w:r>
              <w:t xml:space="preserve"> fontein</w:t>
            </w:r>
          </w:p>
        </w:tc>
        <w:tc>
          <w:tcPr>
            <w:tcW w:w="2561" w:type="dxa"/>
          </w:tcPr>
          <w:p w14:paraId="2AB1C040" w14:textId="77777777" w:rsidR="0014687C" w:rsidRDefault="0014687C" w:rsidP="00545131"/>
        </w:tc>
        <w:tc>
          <w:tcPr>
            <w:tcW w:w="4083" w:type="dxa"/>
          </w:tcPr>
          <w:p w14:paraId="00292A33" w14:textId="77777777" w:rsidR="0014687C" w:rsidRDefault="0014687C" w:rsidP="0014687C">
            <w:r>
              <w:t>0.35-1.08</w:t>
            </w:r>
          </w:p>
          <w:p w14:paraId="46449CED" w14:textId="77777777" w:rsidR="0014687C" w:rsidRDefault="0014687C" w:rsidP="00545131"/>
        </w:tc>
        <w:tc>
          <w:tcPr>
            <w:tcW w:w="1027" w:type="dxa"/>
          </w:tcPr>
          <w:p w14:paraId="514504FE" w14:textId="77777777" w:rsidR="0014687C" w:rsidRDefault="0014687C" w:rsidP="00545131">
            <w:hyperlink r:id="rId11" w:history="1">
              <w:r w:rsidR="003512B0">
                <w:rPr>
                  <w:rStyle w:val="Hyperlink"/>
                </w:rPr>
                <w:t>Klik hier</w:t>
              </w:r>
            </w:hyperlink>
          </w:p>
        </w:tc>
      </w:tr>
      <w:tr w:rsidR="00E2325E" w14:paraId="303096D3" w14:textId="77777777" w:rsidTr="00E2325E">
        <w:tc>
          <w:tcPr>
            <w:tcW w:w="1385" w:type="dxa"/>
          </w:tcPr>
          <w:p w14:paraId="4B7024B2" w14:textId="77777777" w:rsidR="0014687C" w:rsidRDefault="0014687C" w:rsidP="00545131">
            <w:proofErr w:type="gramStart"/>
            <w:r>
              <w:t>uitvinding</w:t>
            </w:r>
            <w:proofErr w:type="gramEnd"/>
            <w:r>
              <w:t xml:space="preserve"> gloeilamp</w:t>
            </w:r>
          </w:p>
        </w:tc>
        <w:tc>
          <w:tcPr>
            <w:tcW w:w="2561" w:type="dxa"/>
          </w:tcPr>
          <w:p w14:paraId="283CAAEA" w14:textId="77777777" w:rsidR="0014687C" w:rsidRDefault="0014687C" w:rsidP="00545131"/>
        </w:tc>
        <w:tc>
          <w:tcPr>
            <w:tcW w:w="4083" w:type="dxa"/>
          </w:tcPr>
          <w:p w14:paraId="3A759C37" w14:textId="77777777" w:rsidR="0014687C" w:rsidRDefault="0014687C" w:rsidP="0014687C">
            <w:r>
              <w:t>0.00-0.45</w:t>
            </w:r>
          </w:p>
          <w:p w14:paraId="4CF6AF37" w14:textId="77777777" w:rsidR="0014687C" w:rsidRDefault="0014687C" w:rsidP="00545131"/>
        </w:tc>
        <w:tc>
          <w:tcPr>
            <w:tcW w:w="1027" w:type="dxa"/>
          </w:tcPr>
          <w:p w14:paraId="2EACA487" w14:textId="77777777" w:rsidR="0014687C" w:rsidRDefault="0014687C" w:rsidP="00545131">
            <w:hyperlink r:id="rId12" w:history="1">
              <w:r w:rsidR="003512B0">
                <w:rPr>
                  <w:rStyle w:val="Hyperlink"/>
                </w:rPr>
                <w:t>Klik hier</w:t>
              </w:r>
            </w:hyperlink>
          </w:p>
        </w:tc>
      </w:tr>
      <w:tr w:rsidR="00E2325E" w14:paraId="60B200D5" w14:textId="77777777" w:rsidTr="00E2325E">
        <w:tc>
          <w:tcPr>
            <w:tcW w:w="1385" w:type="dxa"/>
          </w:tcPr>
          <w:p w14:paraId="5316F6F1" w14:textId="77777777" w:rsidR="0014687C" w:rsidRDefault="0014687C" w:rsidP="00545131">
            <w:proofErr w:type="gramStart"/>
            <w:r>
              <w:t>Blinde man</w:t>
            </w:r>
            <w:proofErr w:type="gramEnd"/>
          </w:p>
        </w:tc>
        <w:tc>
          <w:tcPr>
            <w:tcW w:w="2561" w:type="dxa"/>
          </w:tcPr>
          <w:p w14:paraId="330C50AC" w14:textId="77777777" w:rsidR="0014687C" w:rsidRDefault="0014687C" w:rsidP="00545131">
            <w:r>
              <w:t>Woorden hebben kracht</w:t>
            </w:r>
          </w:p>
        </w:tc>
        <w:tc>
          <w:tcPr>
            <w:tcW w:w="4083" w:type="dxa"/>
          </w:tcPr>
          <w:p w14:paraId="7A7F9725" w14:textId="77777777" w:rsidR="0014687C" w:rsidRDefault="00540050" w:rsidP="00545131">
            <w:proofErr w:type="gramStart"/>
            <w:r>
              <w:t>Blinde man</w:t>
            </w:r>
            <w:proofErr w:type="gramEnd"/>
            <w:r>
              <w:t xml:space="preserve"> wordt geholpen door aangepast hulp bord met andere woorden</w:t>
            </w:r>
          </w:p>
        </w:tc>
        <w:tc>
          <w:tcPr>
            <w:tcW w:w="1027" w:type="dxa"/>
          </w:tcPr>
          <w:p w14:paraId="0BD65D48" w14:textId="77777777" w:rsidR="0014687C" w:rsidRDefault="0014687C" w:rsidP="00545131">
            <w:pPr>
              <w:rPr>
                <w:rFonts w:eastAsiaTheme="minorEastAsia"/>
              </w:rPr>
            </w:pPr>
            <w:hyperlink r:id="rId13" w:history="1">
              <w:r w:rsidR="003512B0">
                <w:rPr>
                  <w:rStyle w:val="Hyperlink"/>
                  <w:rFonts w:eastAsiaTheme="minorEastAsia"/>
                </w:rPr>
                <w:t>Klik hier</w:t>
              </w:r>
            </w:hyperlink>
          </w:p>
          <w:p w14:paraId="39C549EE" w14:textId="77777777" w:rsidR="0014687C" w:rsidRDefault="0014687C" w:rsidP="00545131"/>
        </w:tc>
      </w:tr>
      <w:tr w:rsidR="00E2325E" w14:paraId="0B3874BC" w14:textId="77777777" w:rsidTr="00E2325E">
        <w:tc>
          <w:tcPr>
            <w:tcW w:w="1385" w:type="dxa"/>
          </w:tcPr>
          <w:p w14:paraId="27D6CF43" w14:textId="77777777" w:rsidR="0014687C" w:rsidRDefault="0014687C" w:rsidP="00545131"/>
        </w:tc>
        <w:tc>
          <w:tcPr>
            <w:tcW w:w="2561" w:type="dxa"/>
          </w:tcPr>
          <w:p w14:paraId="76D9F5AF" w14:textId="77777777" w:rsidR="0014687C" w:rsidRDefault="0014687C" w:rsidP="00545131"/>
        </w:tc>
        <w:tc>
          <w:tcPr>
            <w:tcW w:w="4083" w:type="dxa"/>
          </w:tcPr>
          <w:p w14:paraId="22B32B32" w14:textId="77777777" w:rsidR="0014687C" w:rsidRDefault="0014687C" w:rsidP="00545131"/>
        </w:tc>
        <w:tc>
          <w:tcPr>
            <w:tcW w:w="1027" w:type="dxa"/>
          </w:tcPr>
          <w:p w14:paraId="4E8CD0F0" w14:textId="77777777" w:rsidR="0014687C" w:rsidRDefault="0014687C" w:rsidP="00545131"/>
        </w:tc>
      </w:tr>
      <w:tr w:rsidR="0014687C" w14:paraId="164AAF9E" w14:textId="77777777" w:rsidTr="00E2325E">
        <w:tc>
          <w:tcPr>
            <w:tcW w:w="9056" w:type="dxa"/>
            <w:gridSpan w:val="4"/>
          </w:tcPr>
          <w:p w14:paraId="0FE31935" w14:textId="77777777" w:rsidR="0014687C" w:rsidRPr="00F25ABF" w:rsidRDefault="0014687C" w:rsidP="00545131">
            <w:pPr>
              <w:rPr>
                <w:b/>
              </w:rPr>
            </w:pPr>
            <w:r w:rsidRPr="00F25ABF">
              <w:rPr>
                <w:b/>
              </w:rPr>
              <w:t>Thema 2</w:t>
            </w:r>
          </w:p>
        </w:tc>
      </w:tr>
      <w:tr w:rsidR="00E2325E" w14:paraId="2A3CC6A9" w14:textId="77777777" w:rsidTr="00E2325E">
        <w:tc>
          <w:tcPr>
            <w:tcW w:w="1385" w:type="dxa"/>
          </w:tcPr>
          <w:p w14:paraId="4A3FFE10" w14:textId="77777777" w:rsidR="0014687C" w:rsidRDefault="00540050" w:rsidP="00545131">
            <w:r>
              <w:t>Butterfly circus</w:t>
            </w:r>
          </w:p>
        </w:tc>
        <w:tc>
          <w:tcPr>
            <w:tcW w:w="2561" w:type="dxa"/>
          </w:tcPr>
          <w:p w14:paraId="14029876" w14:textId="77777777" w:rsidR="0014687C" w:rsidRDefault="00540050" w:rsidP="00545131">
            <w:r>
              <w:t>Butterfly circus</w:t>
            </w:r>
          </w:p>
        </w:tc>
        <w:tc>
          <w:tcPr>
            <w:tcW w:w="4083" w:type="dxa"/>
          </w:tcPr>
          <w:p w14:paraId="429FA8E1" w14:textId="77777777" w:rsidR="0014687C" w:rsidRDefault="00E2325E" w:rsidP="00545131">
            <w:r>
              <w:t>Samenvatting van de speelfilm Butterfly circus</w:t>
            </w:r>
          </w:p>
        </w:tc>
        <w:tc>
          <w:tcPr>
            <w:tcW w:w="1027" w:type="dxa"/>
          </w:tcPr>
          <w:p w14:paraId="021E9A8E" w14:textId="77777777" w:rsidR="0014687C" w:rsidRDefault="00540050" w:rsidP="00545131">
            <w:pPr>
              <w:rPr>
                <w:rFonts w:eastAsiaTheme="minorEastAsia"/>
              </w:rPr>
            </w:pPr>
            <w:hyperlink r:id="rId14" w:history="1">
              <w:r w:rsidR="003512B0">
                <w:rPr>
                  <w:rStyle w:val="Hyperlink"/>
                  <w:rFonts w:eastAsiaTheme="minorEastAsia"/>
                </w:rPr>
                <w:t>Klik h</w:t>
              </w:r>
              <w:r w:rsidR="003512B0">
                <w:rPr>
                  <w:rStyle w:val="Hyperlink"/>
                  <w:rFonts w:eastAsiaTheme="minorEastAsia"/>
                </w:rPr>
                <w:t>i</w:t>
              </w:r>
              <w:r w:rsidR="003512B0">
                <w:rPr>
                  <w:rStyle w:val="Hyperlink"/>
                  <w:rFonts w:eastAsiaTheme="minorEastAsia"/>
                </w:rPr>
                <w:t>er</w:t>
              </w:r>
            </w:hyperlink>
          </w:p>
          <w:p w14:paraId="6B1BF2C1" w14:textId="77777777" w:rsidR="00540050" w:rsidRDefault="00540050" w:rsidP="00545131"/>
        </w:tc>
      </w:tr>
      <w:tr w:rsidR="00E2325E" w14:paraId="3F265833" w14:textId="77777777" w:rsidTr="00E2325E">
        <w:tc>
          <w:tcPr>
            <w:tcW w:w="1385" w:type="dxa"/>
          </w:tcPr>
          <w:p w14:paraId="789E0534" w14:textId="77777777" w:rsidR="0014687C" w:rsidRDefault="0014687C" w:rsidP="00545131"/>
        </w:tc>
        <w:tc>
          <w:tcPr>
            <w:tcW w:w="2561" w:type="dxa"/>
          </w:tcPr>
          <w:p w14:paraId="613A847D" w14:textId="77777777" w:rsidR="0014687C" w:rsidRDefault="0014687C" w:rsidP="00545131"/>
        </w:tc>
        <w:tc>
          <w:tcPr>
            <w:tcW w:w="4083" w:type="dxa"/>
          </w:tcPr>
          <w:p w14:paraId="1CF99F21" w14:textId="77777777" w:rsidR="0014687C" w:rsidRDefault="0014687C" w:rsidP="00545131"/>
        </w:tc>
        <w:tc>
          <w:tcPr>
            <w:tcW w:w="1027" w:type="dxa"/>
          </w:tcPr>
          <w:p w14:paraId="2F5A8829" w14:textId="77777777" w:rsidR="0014687C" w:rsidRDefault="0014687C" w:rsidP="00545131"/>
        </w:tc>
      </w:tr>
      <w:tr w:rsidR="00F25ABF" w14:paraId="05BBC3B3" w14:textId="77777777" w:rsidTr="00E2325E">
        <w:tc>
          <w:tcPr>
            <w:tcW w:w="9056" w:type="dxa"/>
            <w:gridSpan w:val="4"/>
          </w:tcPr>
          <w:p w14:paraId="3D12650F" w14:textId="77777777" w:rsidR="00F25ABF" w:rsidRPr="00F25ABF" w:rsidRDefault="00F25ABF" w:rsidP="00545131">
            <w:pPr>
              <w:rPr>
                <w:b/>
              </w:rPr>
            </w:pPr>
            <w:r w:rsidRPr="00F25ABF">
              <w:rPr>
                <w:b/>
              </w:rPr>
              <w:t>Thema 3</w:t>
            </w:r>
          </w:p>
        </w:tc>
      </w:tr>
      <w:tr w:rsidR="00E2325E" w14:paraId="10D5DC08" w14:textId="77777777" w:rsidTr="00E2325E">
        <w:tc>
          <w:tcPr>
            <w:tcW w:w="1385" w:type="dxa"/>
          </w:tcPr>
          <w:p w14:paraId="0F4F55F0" w14:textId="77777777" w:rsidR="0014687C" w:rsidRDefault="00F25ABF" w:rsidP="00545131">
            <w:r>
              <w:t>Facebook bootje</w:t>
            </w:r>
          </w:p>
        </w:tc>
        <w:tc>
          <w:tcPr>
            <w:tcW w:w="2561" w:type="dxa"/>
          </w:tcPr>
          <w:p w14:paraId="71A09C98" w14:textId="77777777" w:rsidR="0014687C" w:rsidRDefault="00F25ABF" w:rsidP="00545131">
            <w:r>
              <w:t>Facebook bootje</w:t>
            </w:r>
          </w:p>
        </w:tc>
        <w:tc>
          <w:tcPr>
            <w:tcW w:w="4083" w:type="dxa"/>
          </w:tcPr>
          <w:p w14:paraId="39A46D34" w14:textId="77777777" w:rsidR="0014687C" w:rsidRDefault="00F25ABF" w:rsidP="00545131">
            <w:r>
              <w:t xml:space="preserve">Man heeft een slechte dag maar door zijn </w:t>
            </w:r>
            <w:proofErr w:type="spellStart"/>
            <w:r>
              <w:t>posts</w:t>
            </w:r>
            <w:proofErr w:type="spellEnd"/>
            <w:r>
              <w:t xml:space="preserve"> op </w:t>
            </w:r>
            <w:proofErr w:type="spellStart"/>
            <w:r>
              <w:t>FaceBook</w:t>
            </w:r>
            <w:proofErr w:type="spellEnd"/>
            <w:r>
              <w:t xml:space="preserve"> lijkt het alsof hij een geweldige dag heeft</w:t>
            </w:r>
          </w:p>
        </w:tc>
        <w:tc>
          <w:tcPr>
            <w:tcW w:w="1027" w:type="dxa"/>
          </w:tcPr>
          <w:p w14:paraId="73FE32A3" w14:textId="77777777" w:rsidR="0014687C" w:rsidRDefault="00F25ABF" w:rsidP="00545131">
            <w:hyperlink r:id="rId15" w:history="1">
              <w:r w:rsidR="003512B0">
                <w:rPr>
                  <w:rStyle w:val="Hyperlink"/>
                </w:rPr>
                <w:t>Klik hier</w:t>
              </w:r>
            </w:hyperlink>
          </w:p>
          <w:p w14:paraId="79E993BE" w14:textId="77777777" w:rsidR="00F25ABF" w:rsidRDefault="00F25ABF" w:rsidP="00545131"/>
        </w:tc>
      </w:tr>
      <w:tr w:rsidR="00E2325E" w14:paraId="32422B3E" w14:textId="77777777" w:rsidTr="00E2325E">
        <w:tc>
          <w:tcPr>
            <w:tcW w:w="1385" w:type="dxa"/>
          </w:tcPr>
          <w:p w14:paraId="7766EA0E" w14:textId="77777777" w:rsidR="0014687C" w:rsidRDefault="00F25ABF" w:rsidP="00545131">
            <w:proofErr w:type="spellStart"/>
            <w:r>
              <w:t>Serious</w:t>
            </w:r>
            <w:proofErr w:type="spellEnd"/>
            <w:r>
              <w:t xml:space="preserve"> </w:t>
            </w:r>
            <w:proofErr w:type="spellStart"/>
            <w:r>
              <w:t>gaming</w:t>
            </w:r>
            <w:proofErr w:type="spellEnd"/>
          </w:p>
        </w:tc>
        <w:tc>
          <w:tcPr>
            <w:tcW w:w="2561" w:type="dxa"/>
          </w:tcPr>
          <w:p w14:paraId="422E2268" w14:textId="77777777" w:rsidR="0014687C" w:rsidRDefault="00F25ABF" w:rsidP="00545131">
            <w:proofErr w:type="spellStart"/>
            <w:r>
              <w:t>Serious</w:t>
            </w:r>
            <w:proofErr w:type="spellEnd"/>
            <w:r>
              <w:t xml:space="preserve"> </w:t>
            </w:r>
            <w:proofErr w:type="spellStart"/>
            <w:r>
              <w:t>gaming</w:t>
            </w:r>
            <w:proofErr w:type="spellEnd"/>
          </w:p>
        </w:tc>
        <w:tc>
          <w:tcPr>
            <w:tcW w:w="4083" w:type="dxa"/>
          </w:tcPr>
          <w:p w14:paraId="7EEACB6A" w14:textId="77777777" w:rsidR="0014687C" w:rsidRDefault="00F25ABF" w:rsidP="00545131">
            <w:r>
              <w:t>Fragment uit 1 vandaag waar gamen wordt ingezet bij revalidatie en medische training</w:t>
            </w:r>
          </w:p>
        </w:tc>
        <w:tc>
          <w:tcPr>
            <w:tcW w:w="1027" w:type="dxa"/>
          </w:tcPr>
          <w:p w14:paraId="108AA755" w14:textId="77777777" w:rsidR="0014687C" w:rsidRDefault="00F25ABF" w:rsidP="00545131">
            <w:hyperlink r:id="rId16" w:history="1">
              <w:r w:rsidR="003512B0">
                <w:rPr>
                  <w:rStyle w:val="Hyperlink"/>
                  <w:rFonts w:eastAsia="Calibri" w:cs="Calibri"/>
                </w:rPr>
                <w:t>Klik hier</w:t>
              </w:r>
            </w:hyperlink>
          </w:p>
        </w:tc>
      </w:tr>
      <w:tr w:rsidR="00E2325E" w14:paraId="182F846C" w14:textId="77777777" w:rsidTr="00E2325E">
        <w:tc>
          <w:tcPr>
            <w:tcW w:w="1385" w:type="dxa"/>
          </w:tcPr>
          <w:p w14:paraId="2F81A851" w14:textId="77777777" w:rsidR="0014687C" w:rsidRDefault="0014687C" w:rsidP="00545131"/>
        </w:tc>
        <w:tc>
          <w:tcPr>
            <w:tcW w:w="2561" w:type="dxa"/>
          </w:tcPr>
          <w:p w14:paraId="1C22E725" w14:textId="77777777" w:rsidR="0014687C" w:rsidRDefault="0014687C" w:rsidP="00545131"/>
        </w:tc>
        <w:tc>
          <w:tcPr>
            <w:tcW w:w="4083" w:type="dxa"/>
          </w:tcPr>
          <w:p w14:paraId="020A475E" w14:textId="77777777" w:rsidR="0014687C" w:rsidRDefault="0014687C" w:rsidP="00545131"/>
        </w:tc>
        <w:tc>
          <w:tcPr>
            <w:tcW w:w="1027" w:type="dxa"/>
          </w:tcPr>
          <w:p w14:paraId="5F609B37" w14:textId="77777777" w:rsidR="0014687C" w:rsidRDefault="0014687C" w:rsidP="00545131"/>
        </w:tc>
      </w:tr>
      <w:tr w:rsidR="00F25ABF" w14:paraId="4CBB2CDD" w14:textId="77777777" w:rsidTr="00E2325E">
        <w:tc>
          <w:tcPr>
            <w:tcW w:w="9056" w:type="dxa"/>
            <w:gridSpan w:val="4"/>
          </w:tcPr>
          <w:p w14:paraId="71F7DBE1" w14:textId="77777777" w:rsidR="00F25ABF" w:rsidRPr="00F25ABF" w:rsidRDefault="00F25ABF" w:rsidP="00545131">
            <w:pPr>
              <w:rPr>
                <w:b/>
              </w:rPr>
            </w:pPr>
            <w:r w:rsidRPr="00F25ABF">
              <w:rPr>
                <w:b/>
              </w:rPr>
              <w:t>Thema 4</w:t>
            </w:r>
          </w:p>
        </w:tc>
      </w:tr>
      <w:tr w:rsidR="00E2325E" w14:paraId="73770D3D" w14:textId="77777777" w:rsidTr="00E2325E">
        <w:tc>
          <w:tcPr>
            <w:tcW w:w="1385" w:type="dxa"/>
          </w:tcPr>
          <w:p w14:paraId="43B50A4E" w14:textId="77777777" w:rsidR="0014687C" w:rsidRDefault="00F25ABF" w:rsidP="00F25ABF">
            <w:r>
              <w:t>Universiteit van Nederland</w:t>
            </w:r>
          </w:p>
        </w:tc>
        <w:tc>
          <w:tcPr>
            <w:tcW w:w="2561" w:type="dxa"/>
          </w:tcPr>
          <w:p w14:paraId="13591B05" w14:textId="097F7A83" w:rsidR="0014687C" w:rsidRDefault="00BE10A5" w:rsidP="00545131">
            <w:r>
              <w:t>Knikker</w:t>
            </w:r>
            <w:r w:rsidR="00F25ABF">
              <w:t>spel</w:t>
            </w:r>
          </w:p>
        </w:tc>
        <w:tc>
          <w:tcPr>
            <w:tcW w:w="4083" w:type="dxa"/>
          </w:tcPr>
          <w:p w14:paraId="5C6E49A2" w14:textId="77777777" w:rsidR="0014687C" w:rsidRDefault="00F25ABF" w:rsidP="00545131">
            <w:r>
              <w:t>Fragment uit universiteit van Nederland waar risicogedrag in beeld wordt gebracht door het vinden van de eigenaar van een gevonden paraplu</w:t>
            </w:r>
          </w:p>
        </w:tc>
        <w:tc>
          <w:tcPr>
            <w:tcW w:w="1027" w:type="dxa"/>
          </w:tcPr>
          <w:p w14:paraId="0E0BBC3F" w14:textId="77777777" w:rsidR="00F25ABF" w:rsidRDefault="003512B0" w:rsidP="00F25ABF">
            <w:pPr>
              <w:tabs>
                <w:tab w:val="left" w:pos="426"/>
              </w:tabs>
              <w:spacing w:after="200"/>
              <w:contextualSpacing/>
              <w:rPr>
                <w:rFonts w:eastAsia="Calibri Light,Calibri" w:cs="Calibri Light,Calibri"/>
              </w:rPr>
            </w:pPr>
            <w:hyperlink r:id="rId17" w:history="1">
              <w:r>
                <w:rPr>
                  <w:rStyle w:val="Hyperlink"/>
                  <w:rFonts w:eastAsia="Calibri Light,Calibri" w:cs="Calibri Light,Calibri"/>
                </w:rPr>
                <w:t>Klik hier</w:t>
              </w:r>
            </w:hyperlink>
          </w:p>
          <w:p w14:paraId="7341820B" w14:textId="77777777" w:rsidR="003512B0" w:rsidRPr="00BC7286" w:rsidRDefault="003512B0" w:rsidP="00F25ABF">
            <w:pPr>
              <w:tabs>
                <w:tab w:val="left" w:pos="426"/>
              </w:tabs>
              <w:spacing w:after="200"/>
              <w:contextualSpacing/>
              <w:rPr>
                <w:rFonts w:eastAsia="Calibri Light,Calibri" w:cs="Calibri Light,Calibri"/>
              </w:rPr>
            </w:pPr>
          </w:p>
          <w:p w14:paraId="3326D2F0" w14:textId="77777777" w:rsidR="0014687C" w:rsidRDefault="0014687C" w:rsidP="00545131"/>
        </w:tc>
      </w:tr>
      <w:tr w:rsidR="00E2325E" w14:paraId="49F1C22E" w14:textId="77777777" w:rsidTr="00E2325E">
        <w:tc>
          <w:tcPr>
            <w:tcW w:w="1385" w:type="dxa"/>
          </w:tcPr>
          <w:p w14:paraId="3943C503" w14:textId="77777777" w:rsidR="0014687C" w:rsidRDefault="00F25ABF" w:rsidP="00545131">
            <w:r>
              <w:t>Hoe werkt groe</w:t>
            </w:r>
            <w:r w:rsidR="003E304D">
              <w:t>psdruk</w:t>
            </w:r>
          </w:p>
        </w:tc>
        <w:tc>
          <w:tcPr>
            <w:tcW w:w="2561" w:type="dxa"/>
          </w:tcPr>
          <w:p w14:paraId="77E9D4A2" w14:textId="77777777" w:rsidR="0014687C" w:rsidRDefault="003E304D" w:rsidP="00545131">
            <w:proofErr w:type="gramStart"/>
            <w:r>
              <w:t>kuddegedrag</w:t>
            </w:r>
            <w:proofErr w:type="gramEnd"/>
          </w:p>
        </w:tc>
        <w:tc>
          <w:tcPr>
            <w:tcW w:w="4083" w:type="dxa"/>
          </w:tcPr>
          <w:p w14:paraId="608F552B" w14:textId="77777777" w:rsidR="0014687C" w:rsidRDefault="003512B0" w:rsidP="00545131">
            <w:r>
              <w:t>Fragment uit het programma ‘</w:t>
            </w:r>
            <w:proofErr w:type="spellStart"/>
            <w:r>
              <w:t>galileo</w:t>
            </w:r>
            <w:proofErr w:type="spellEnd"/>
            <w:r>
              <w:t xml:space="preserve">’ waar een </w:t>
            </w:r>
            <w:proofErr w:type="gramStart"/>
            <w:r>
              <w:t>brand alarm</w:t>
            </w:r>
            <w:proofErr w:type="gramEnd"/>
            <w:r>
              <w:t xml:space="preserve"> afgaat en de proefpersoon door groepsdruk blijft zitten</w:t>
            </w:r>
          </w:p>
        </w:tc>
        <w:tc>
          <w:tcPr>
            <w:tcW w:w="1027" w:type="dxa"/>
          </w:tcPr>
          <w:p w14:paraId="75C33872" w14:textId="77777777" w:rsidR="0014687C" w:rsidRDefault="003E304D" w:rsidP="00545131">
            <w:pPr>
              <w:rPr>
                <w:rFonts w:eastAsia="Calibri" w:cs="Calibri"/>
              </w:rPr>
            </w:pPr>
            <w:hyperlink r:id="rId18" w:history="1">
              <w:r w:rsidR="003512B0">
                <w:rPr>
                  <w:rStyle w:val="Hyperlink"/>
                  <w:rFonts w:eastAsia="Calibri" w:cs="Calibri"/>
                </w:rPr>
                <w:t>Klik hier</w:t>
              </w:r>
            </w:hyperlink>
          </w:p>
          <w:p w14:paraId="5D5967D8" w14:textId="77777777" w:rsidR="003E304D" w:rsidRDefault="003E304D" w:rsidP="00545131"/>
        </w:tc>
      </w:tr>
      <w:tr w:rsidR="00E2325E" w14:paraId="5943D698" w14:textId="77777777" w:rsidTr="00E2325E">
        <w:tc>
          <w:tcPr>
            <w:tcW w:w="1385" w:type="dxa"/>
          </w:tcPr>
          <w:p w14:paraId="5AB32A16" w14:textId="77777777" w:rsidR="0014687C" w:rsidRDefault="0014687C" w:rsidP="00545131"/>
        </w:tc>
        <w:tc>
          <w:tcPr>
            <w:tcW w:w="2561" w:type="dxa"/>
          </w:tcPr>
          <w:p w14:paraId="266283DB" w14:textId="77777777" w:rsidR="0014687C" w:rsidRDefault="0014687C" w:rsidP="00545131"/>
        </w:tc>
        <w:tc>
          <w:tcPr>
            <w:tcW w:w="4083" w:type="dxa"/>
          </w:tcPr>
          <w:p w14:paraId="2C6937AF" w14:textId="77777777" w:rsidR="0014687C" w:rsidRDefault="0014687C" w:rsidP="00545131"/>
        </w:tc>
        <w:tc>
          <w:tcPr>
            <w:tcW w:w="1027" w:type="dxa"/>
          </w:tcPr>
          <w:p w14:paraId="5B8A0738" w14:textId="77777777" w:rsidR="0014687C" w:rsidRDefault="0014687C" w:rsidP="00545131"/>
        </w:tc>
      </w:tr>
      <w:tr w:rsidR="003512B0" w14:paraId="17E24035" w14:textId="77777777" w:rsidTr="00E2325E">
        <w:tc>
          <w:tcPr>
            <w:tcW w:w="9056" w:type="dxa"/>
            <w:gridSpan w:val="4"/>
          </w:tcPr>
          <w:p w14:paraId="1A8C6A99" w14:textId="77777777" w:rsidR="003512B0" w:rsidRPr="003512B0" w:rsidRDefault="003512B0" w:rsidP="00545131">
            <w:pPr>
              <w:rPr>
                <w:b/>
              </w:rPr>
            </w:pPr>
            <w:r>
              <w:rPr>
                <w:b/>
              </w:rPr>
              <w:t>Thema 5</w:t>
            </w:r>
          </w:p>
        </w:tc>
      </w:tr>
      <w:tr w:rsidR="00E2325E" w14:paraId="6EB7A0DE" w14:textId="77777777" w:rsidTr="00E2325E">
        <w:tc>
          <w:tcPr>
            <w:tcW w:w="1385" w:type="dxa"/>
          </w:tcPr>
          <w:p w14:paraId="5DC5F5D0" w14:textId="77777777" w:rsidR="0014687C" w:rsidRDefault="003512B0" w:rsidP="00545131">
            <w:r>
              <w:t>The notebook</w:t>
            </w:r>
          </w:p>
        </w:tc>
        <w:tc>
          <w:tcPr>
            <w:tcW w:w="2561" w:type="dxa"/>
          </w:tcPr>
          <w:p w14:paraId="0E740E1F" w14:textId="77777777" w:rsidR="0014687C" w:rsidRDefault="003512B0" w:rsidP="00545131">
            <w:r>
              <w:t>Filmpje notebook</w:t>
            </w:r>
          </w:p>
        </w:tc>
        <w:tc>
          <w:tcPr>
            <w:tcW w:w="4083" w:type="dxa"/>
          </w:tcPr>
          <w:p w14:paraId="154E81C6" w14:textId="77777777" w:rsidR="0014687C" w:rsidRDefault="003512B0" w:rsidP="00545131">
            <w:proofErr w:type="spellStart"/>
            <w:r>
              <w:t>Fragement</w:t>
            </w:r>
            <w:proofErr w:type="spellEnd"/>
            <w:r>
              <w:t xml:space="preserve"> uit de film </w:t>
            </w:r>
            <w:proofErr w:type="spellStart"/>
            <w:r>
              <w:t>the</w:t>
            </w:r>
            <w:proofErr w:type="spellEnd"/>
            <w:r>
              <w:t xml:space="preserve"> notebook. De hoofdpersonen komen elkaar na jaren weer tegen en belanden binnen afzienbare tijd in bed.</w:t>
            </w:r>
          </w:p>
        </w:tc>
        <w:tc>
          <w:tcPr>
            <w:tcW w:w="1027" w:type="dxa"/>
          </w:tcPr>
          <w:p w14:paraId="7FD5397B" w14:textId="77777777" w:rsidR="0014687C" w:rsidRDefault="003512B0" w:rsidP="00545131">
            <w:pPr>
              <w:rPr>
                <w:rFonts w:cstheme="minorHAnsi"/>
              </w:rPr>
            </w:pPr>
            <w:hyperlink r:id="rId19" w:history="1">
              <w:r>
                <w:rPr>
                  <w:rStyle w:val="Hyperlink"/>
                  <w:rFonts w:cstheme="minorHAnsi"/>
                </w:rPr>
                <w:t>Klik hier</w:t>
              </w:r>
            </w:hyperlink>
          </w:p>
          <w:p w14:paraId="320B187F" w14:textId="77777777" w:rsidR="003512B0" w:rsidRDefault="003512B0" w:rsidP="00545131"/>
        </w:tc>
      </w:tr>
      <w:tr w:rsidR="00E2325E" w14:paraId="2874EE9C" w14:textId="77777777" w:rsidTr="00E2325E">
        <w:tc>
          <w:tcPr>
            <w:tcW w:w="1385" w:type="dxa"/>
          </w:tcPr>
          <w:p w14:paraId="15A35199" w14:textId="77777777" w:rsidR="0014687C" w:rsidRDefault="003512B0" w:rsidP="00545131">
            <w:r>
              <w:t>Cliphanger hoe werkt verliefdheid</w:t>
            </w:r>
          </w:p>
        </w:tc>
        <w:tc>
          <w:tcPr>
            <w:tcW w:w="2561" w:type="dxa"/>
          </w:tcPr>
          <w:p w14:paraId="357E1241" w14:textId="77777777" w:rsidR="0014687C" w:rsidRDefault="003512B0" w:rsidP="00545131">
            <w:r>
              <w:t>Verliefdheid</w:t>
            </w:r>
          </w:p>
        </w:tc>
        <w:tc>
          <w:tcPr>
            <w:tcW w:w="4083" w:type="dxa"/>
          </w:tcPr>
          <w:p w14:paraId="408F1FE1" w14:textId="77777777" w:rsidR="0014687C" w:rsidRDefault="003512B0" w:rsidP="00545131">
            <w:r>
              <w:t>Informatief filmpje over verliefdheid en de bijbehorende biologische processen</w:t>
            </w:r>
          </w:p>
        </w:tc>
        <w:tc>
          <w:tcPr>
            <w:tcW w:w="1027" w:type="dxa"/>
          </w:tcPr>
          <w:p w14:paraId="4DC6D387" w14:textId="77777777" w:rsidR="0014687C" w:rsidRDefault="003512B0" w:rsidP="00545131">
            <w:pPr>
              <w:rPr>
                <w:rFonts w:cstheme="minorHAnsi"/>
              </w:rPr>
            </w:pPr>
            <w:hyperlink r:id="rId20" w:history="1">
              <w:r>
                <w:rPr>
                  <w:rStyle w:val="Hyperlink"/>
                  <w:rFonts w:cstheme="minorHAnsi"/>
                </w:rPr>
                <w:t>Klik hier</w:t>
              </w:r>
            </w:hyperlink>
          </w:p>
          <w:p w14:paraId="5FADC53F" w14:textId="77777777" w:rsidR="003512B0" w:rsidRDefault="003512B0" w:rsidP="00545131"/>
        </w:tc>
      </w:tr>
      <w:tr w:rsidR="00E2325E" w14:paraId="79FDD4B2" w14:textId="77777777" w:rsidTr="00E2325E">
        <w:tc>
          <w:tcPr>
            <w:tcW w:w="1385" w:type="dxa"/>
          </w:tcPr>
          <w:p w14:paraId="28F29FA7" w14:textId="77777777" w:rsidR="0014687C" w:rsidRDefault="0014687C" w:rsidP="00545131"/>
        </w:tc>
        <w:tc>
          <w:tcPr>
            <w:tcW w:w="2561" w:type="dxa"/>
          </w:tcPr>
          <w:p w14:paraId="7EE3A05B" w14:textId="77777777" w:rsidR="0014687C" w:rsidRDefault="0014687C" w:rsidP="00545131"/>
        </w:tc>
        <w:tc>
          <w:tcPr>
            <w:tcW w:w="4083" w:type="dxa"/>
          </w:tcPr>
          <w:p w14:paraId="7D8BC954" w14:textId="77777777" w:rsidR="0014687C" w:rsidRDefault="0014687C" w:rsidP="00545131"/>
        </w:tc>
        <w:tc>
          <w:tcPr>
            <w:tcW w:w="1027" w:type="dxa"/>
          </w:tcPr>
          <w:p w14:paraId="76B78889" w14:textId="77777777" w:rsidR="0014687C" w:rsidRDefault="0014687C" w:rsidP="00545131"/>
        </w:tc>
      </w:tr>
      <w:tr w:rsidR="003512B0" w14:paraId="340C1C1F" w14:textId="77777777" w:rsidTr="00E2325E">
        <w:tc>
          <w:tcPr>
            <w:tcW w:w="9056" w:type="dxa"/>
            <w:gridSpan w:val="4"/>
          </w:tcPr>
          <w:p w14:paraId="19D5A448" w14:textId="77777777" w:rsidR="003512B0" w:rsidRPr="003512B0" w:rsidRDefault="003512B0" w:rsidP="00545131">
            <w:pPr>
              <w:rPr>
                <w:b/>
              </w:rPr>
            </w:pPr>
            <w:r w:rsidRPr="003512B0">
              <w:rPr>
                <w:b/>
              </w:rPr>
              <w:t>Thema 6</w:t>
            </w:r>
          </w:p>
        </w:tc>
      </w:tr>
      <w:tr w:rsidR="00E2325E" w14:paraId="1FD776B1" w14:textId="77777777" w:rsidTr="00E2325E">
        <w:tc>
          <w:tcPr>
            <w:tcW w:w="1385" w:type="dxa"/>
          </w:tcPr>
          <w:p w14:paraId="4F9FB36B" w14:textId="77777777" w:rsidR="0014687C" w:rsidRDefault="003512B0" w:rsidP="00545131">
            <w:r>
              <w:t xml:space="preserve">Nick </w:t>
            </w:r>
            <w:proofErr w:type="spellStart"/>
            <w:r>
              <w:t>Vujicic</w:t>
            </w:r>
            <w:proofErr w:type="spellEnd"/>
          </w:p>
        </w:tc>
        <w:tc>
          <w:tcPr>
            <w:tcW w:w="2561" w:type="dxa"/>
          </w:tcPr>
          <w:p w14:paraId="3CB2E7C3" w14:textId="77777777" w:rsidR="0014687C" w:rsidRDefault="003512B0" w:rsidP="00545131">
            <w:r>
              <w:t xml:space="preserve">Rede Nick </w:t>
            </w:r>
            <w:proofErr w:type="spellStart"/>
            <w:r>
              <w:t>Vujicic</w:t>
            </w:r>
            <w:proofErr w:type="spellEnd"/>
          </w:p>
        </w:tc>
        <w:tc>
          <w:tcPr>
            <w:tcW w:w="4083" w:type="dxa"/>
          </w:tcPr>
          <w:p w14:paraId="36720027" w14:textId="77777777" w:rsidR="0014687C" w:rsidRDefault="003512B0" w:rsidP="00545131">
            <w:r>
              <w:t xml:space="preserve">De hoofdrolspeler van </w:t>
            </w:r>
            <w:proofErr w:type="spellStart"/>
            <w:r>
              <w:t>the</w:t>
            </w:r>
            <w:proofErr w:type="spellEnd"/>
            <w:r>
              <w:t xml:space="preserve"> butterfly circus </w:t>
            </w:r>
            <w:proofErr w:type="gramStart"/>
            <w:r>
              <w:t>houd</w:t>
            </w:r>
            <w:proofErr w:type="gramEnd"/>
            <w:r>
              <w:t xml:space="preserve"> een spreekbeurt voor een school en behandelt daarin verschillende thema’s van LEV</w:t>
            </w:r>
          </w:p>
        </w:tc>
        <w:tc>
          <w:tcPr>
            <w:tcW w:w="1027" w:type="dxa"/>
          </w:tcPr>
          <w:p w14:paraId="4E7CA99D" w14:textId="77777777" w:rsidR="003512B0" w:rsidRDefault="003512B0" w:rsidP="00276838">
            <w:pPr>
              <w:pStyle w:val="Geenafstand"/>
              <w:spacing w:line="276" w:lineRule="auto"/>
              <w:ind w:left="426"/>
              <w:jc w:val="left"/>
              <w:rPr>
                <w:sz w:val="24"/>
              </w:rPr>
            </w:pPr>
            <w:hyperlink r:id="rId21" w:history="1">
              <w:r>
                <w:rPr>
                  <w:rStyle w:val="Hyperlink"/>
                  <w:sz w:val="24"/>
                </w:rPr>
                <w:t xml:space="preserve">Klik </w:t>
              </w:r>
              <w:bookmarkStart w:id="0" w:name="_GoBack"/>
              <w:bookmarkEnd w:id="0"/>
              <w:r>
                <w:rPr>
                  <w:rStyle w:val="Hyperlink"/>
                  <w:sz w:val="24"/>
                </w:rPr>
                <w:t>hier</w:t>
              </w:r>
            </w:hyperlink>
          </w:p>
          <w:p w14:paraId="1F83D6E3" w14:textId="77777777" w:rsidR="0014687C" w:rsidRDefault="0014687C" w:rsidP="00545131"/>
        </w:tc>
      </w:tr>
      <w:tr w:rsidR="00E2325E" w14:paraId="413DBE42" w14:textId="77777777" w:rsidTr="00E2325E">
        <w:tc>
          <w:tcPr>
            <w:tcW w:w="1385" w:type="dxa"/>
          </w:tcPr>
          <w:p w14:paraId="27F12EEE" w14:textId="77777777" w:rsidR="003512B0" w:rsidRDefault="003512B0" w:rsidP="00545131"/>
        </w:tc>
        <w:tc>
          <w:tcPr>
            <w:tcW w:w="2561" w:type="dxa"/>
          </w:tcPr>
          <w:p w14:paraId="6AA23700" w14:textId="77777777" w:rsidR="003512B0" w:rsidRDefault="003512B0" w:rsidP="00545131"/>
        </w:tc>
        <w:tc>
          <w:tcPr>
            <w:tcW w:w="4083" w:type="dxa"/>
          </w:tcPr>
          <w:p w14:paraId="6C24F355" w14:textId="77777777" w:rsidR="003512B0" w:rsidRDefault="003512B0" w:rsidP="00545131"/>
        </w:tc>
        <w:tc>
          <w:tcPr>
            <w:tcW w:w="1027" w:type="dxa"/>
          </w:tcPr>
          <w:p w14:paraId="6097F924" w14:textId="77777777" w:rsidR="003512B0" w:rsidRDefault="003512B0" w:rsidP="00545131"/>
        </w:tc>
      </w:tr>
      <w:tr w:rsidR="00E2325E" w14:paraId="7DBC948A" w14:textId="77777777" w:rsidTr="00E2325E">
        <w:tc>
          <w:tcPr>
            <w:tcW w:w="1385" w:type="dxa"/>
          </w:tcPr>
          <w:p w14:paraId="78B8BE31" w14:textId="77777777" w:rsidR="003512B0" w:rsidRDefault="003512B0" w:rsidP="00545131"/>
        </w:tc>
        <w:tc>
          <w:tcPr>
            <w:tcW w:w="2561" w:type="dxa"/>
          </w:tcPr>
          <w:p w14:paraId="6265644C" w14:textId="77777777" w:rsidR="003512B0" w:rsidRDefault="003512B0" w:rsidP="00545131"/>
        </w:tc>
        <w:tc>
          <w:tcPr>
            <w:tcW w:w="4083" w:type="dxa"/>
          </w:tcPr>
          <w:p w14:paraId="66C5933F" w14:textId="77777777" w:rsidR="003512B0" w:rsidRDefault="003512B0" w:rsidP="00545131"/>
        </w:tc>
        <w:tc>
          <w:tcPr>
            <w:tcW w:w="1027" w:type="dxa"/>
          </w:tcPr>
          <w:p w14:paraId="44AEB758" w14:textId="77777777" w:rsidR="003512B0" w:rsidRDefault="003512B0" w:rsidP="00545131"/>
        </w:tc>
      </w:tr>
      <w:tr w:rsidR="00E2325E" w14:paraId="6DFFCF11" w14:textId="77777777" w:rsidTr="00E2325E">
        <w:tc>
          <w:tcPr>
            <w:tcW w:w="1385" w:type="dxa"/>
          </w:tcPr>
          <w:p w14:paraId="469B6FB6" w14:textId="77777777" w:rsidR="003512B0" w:rsidRDefault="003512B0" w:rsidP="00545131"/>
        </w:tc>
        <w:tc>
          <w:tcPr>
            <w:tcW w:w="2561" w:type="dxa"/>
          </w:tcPr>
          <w:p w14:paraId="54198371" w14:textId="77777777" w:rsidR="003512B0" w:rsidRDefault="003512B0" w:rsidP="00545131"/>
        </w:tc>
        <w:tc>
          <w:tcPr>
            <w:tcW w:w="4083" w:type="dxa"/>
          </w:tcPr>
          <w:p w14:paraId="71D45639" w14:textId="77777777" w:rsidR="003512B0" w:rsidRDefault="003512B0" w:rsidP="00545131"/>
        </w:tc>
        <w:tc>
          <w:tcPr>
            <w:tcW w:w="1027" w:type="dxa"/>
          </w:tcPr>
          <w:p w14:paraId="79FCB02E" w14:textId="77777777" w:rsidR="003512B0" w:rsidRDefault="003512B0" w:rsidP="00545131"/>
        </w:tc>
      </w:tr>
    </w:tbl>
    <w:p w14:paraId="09B7B0D8" w14:textId="77777777" w:rsidR="00C76005" w:rsidRDefault="00C0508F"/>
    <w:sectPr w:rsidR="00C76005" w:rsidSect="00065E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,Calibri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7C"/>
    <w:rsid w:val="00065E2F"/>
    <w:rsid w:val="0014687C"/>
    <w:rsid w:val="00276838"/>
    <w:rsid w:val="003512B0"/>
    <w:rsid w:val="003E304D"/>
    <w:rsid w:val="004972BB"/>
    <w:rsid w:val="00540050"/>
    <w:rsid w:val="005B7D71"/>
    <w:rsid w:val="00BD1C3F"/>
    <w:rsid w:val="00BE10A5"/>
    <w:rsid w:val="00C0508F"/>
    <w:rsid w:val="00E2325E"/>
    <w:rsid w:val="00F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D7C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6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4687C"/>
    <w:rPr>
      <w:color w:val="0563C1" w:themeColor="hyperlink"/>
      <w:u w:val="single"/>
    </w:rPr>
  </w:style>
  <w:style w:type="paragraph" w:styleId="Geenafstand">
    <w:name w:val="No Spacing"/>
    <w:basedOn w:val="Standaard"/>
    <w:link w:val="GeenafstandTeken"/>
    <w:uiPriority w:val="1"/>
    <w:qFormat/>
    <w:rsid w:val="003512B0"/>
    <w:pPr>
      <w:ind w:left="714" w:hanging="357"/>
      <w:jc w:val="both"/>
    </w:pPr>
    <w:rPr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3512B0"/>
    <w:rPr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3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fNO3rd1Pcg" TargetMode="External"/><Relationship Id="rId18" Type="http://schemas.openxmlformats.org/officeDocument/2006/relationships/hyperlink" Target="https://www.youtube.com/watch?v=-IBO-jmHt9k" TargetMode="External"/><Relationship Id="rId8" Type="http://schemas.openxmlformats.org/officeDocument/2006/relationships/hyperlink" Target="https://www.youtube.com/watch?v=ftSRoNVt4Ng" TargetMode="External"/><Relationship Id="rId26" Type="http://schemas.openxmlformats.org/officeDocument/2006/relationships/customXml" Target="../customXml/item3.xml"/><Relationship Id="rId21" Type="http://schemas.openxmlformats.org/officeDocument/2006/relationships/hyperlink" Target="https://www.youtube.com/watch?v=BVVYjpmsei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HRXJvUU-fX4" TargetMode="External"/><Relationship Id="rId17" Type="http://schemas.openxmlformats.org/officeDocument/2006/relationships/hyperlink" Target="https://www.youtube.com/watch?v=xiC_nAPGo6I" TargetMode="External"/><Relationship Id="rId7" Type="http://schemas.openxmlformats.org/officeDocument/2006/relationships/hyperlink" Target="https://www.youtube.com/watch?v=ft2uIYucsXo" TargetMode="External"/><Relationship Id="rId25" Type="http://schemas.openxmlformats.org/officeDocument/2006/relationships/customXml" Target="../customXml/item2.xml"/><Relationship Id="rId20" Type="http://schemas.openxmlformats.org/officeDocument/2006/relationships/hyperlink" Target="https://www.youtube.com/watch?v=XqpHh9HzaHo" TargetMode="External"/><Relationship Id="rId16" Type="http://schemas.openxmlformats.org/officeDocument/2006/relationships/hyperlink" Target="https://www.youtube.com/watch?v=ovbYn8alx0M" TargetMode="External"/><Relationship Id="rId2" Type="http://schemas.openxmlformats.org/officeDocument/2006/relationships/settings" Target="settings.xml"/><Relationship Id="rId11" Type="http://schemas.openxmlformats.org/officeDocument/2006/relationships/hyperlink" Target="https://www.youtube.com/watch?v=4_zLSUY_Fi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oxTuPcnzc" TargetMode="Externa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15" Type="http://schemas.openxmlformats.org/officeDocument/2006/relationships/hyperlink" Target="https://www.youtube.com/watch?v=Aa2W17v4tQA" TargetMode="External"/><Relationship Id="rId5" Type="http://schemas.openxmlformats.org/officeDocument/2006/relationships/hyperlink" Target="https://www.youtube.com/watch?v=GwvjM6kF8VM" TargetMode="External"/><Relationship Id="rId10" Type="http://schemas.openxmlformats.org/officeDocument/2006/relationships/hyperlink" Target="https://www.youtube.com/watch?v=p-skgnknGak" TargetMode="External"/><Relationship Id="rId19" Type="http://schemas.openxmlformats.org/officeDocument/2006/relationships/hyperlink" Target="https://www.youtube.com/watch?v=hKYXD-u6jPM" TargetMode="External"/><Relationship Id="rId9" Type="http://schemas.openxmlformats.org/officeDocument/2006/relationships/hyperlink" Target="https://www.youtube.com/watch?v=Z9WDsgCIroE" TargetMode="External"/><Relationship Id="rId22" Type="http://schemas.openxmlformats.org/officeDocument/2006/relationships/fontTable" Target="fontTable.xml"/><Relationship Id="rId14" Type="http://schemas.openxmlformats.org/officeDocument/2006/relationships/hyperlink" Target="https://www.youtube.com/watch?v=YdAs_kchyYk" TargetMode="External"/><Relationship Id="rId4" Type="http://schemas.openxmlformats.org/officeDocument/2006/relationships/hyperlink" Target="https://www.youtube.com/watch?v=RtyqS68ViWk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E6DEB37A7F24DA46C1B6103DC7FF1" ma:contentTypeVersion="2" ma:contentTypeDescription="Een nieuw document maken." ma:contentTypeScope="" ma:versionID="666edaa8df07f024d985048c50629c1d">
  <xsd:schema xmlns:xsd="http://www.w3.org/2001/XMLSchema" xmlns:xs="http://www.w3.org/2001/XMLSchema" xmlns:p="http://schemas.microsoft.com/office/2006/metadata/properties" xmlns:ns2="75ff3615-2841-44cb-b8ea-d350e7a44b52" targetNamespace="http://schemas.microsoft.com/office/2006/metadata/properties" ma:root="true" ma:fieldsID="7359a06e686af6a9e90b2ac484147f67" ns2:_="">
    <xsd:import namespace="75ff3615-2841-44cb-b8ea-d350e7a44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f3615-2841-44cb-b8ea-d350e7a44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671EF-7FBE-4AF9-B053-569FB04234B6}"/>
</file>

<file path=customXml/itemProps2.xml><?xml version="1.0" encoding="utf-8"?>
<ds:datastoreItem xmlns:ds="http://schemas.openxmlformats.org/officeDocument/2006/customXml" ds:itemID="{CB882786-DC87-432F-9F7C-C57BCF127CD2}"/>
</file>

<file path=customXml/itemProps3.xml><?xml version="1.0" encoding="utf-8"?>
<ds:datastoreItem xmlns:ds="http://schemas.openxmlformats.org/officeDocument/2006/customXml" ds:itemID="{782DEDFF-F549-4AD5-9E79-8438D3EE0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451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Schuurman</dc:creator>
  <cp:keywords/>
  <dc:description/>
  <cp:lastModifiedBy>Henk Schuurman</cp:lastModifiedBy>
  <cp:revision>3</cp:revision>
  <dcterms:created xsi:type="dcterms:W3CDTF">2018-01-30T13:36:00Z</dcterms:created>
  <dcterms:modified xsi:type="dcterms:W3CDTF">2018-01-30T16:33:00Z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0x0101009D9E6DEB37A7F24DA46C1B6103DC7FF1</vt:lpwstr>
  </property>
</Properties>
</file>